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54F" w:rsidRPr="00D56A05" w:rsidRDefault="00DF054F" w:rsidP="00DF054F">
      <w:pPr>
        <w:spacing w:line="560" w:lineRule="exact"/>
        <w:rPr>
          <w:rFonts w:eastAsia="仿宋_GB2312"/>
          <w:sz w:val="32"/>
          <w:szCs w:val="32"/>
        </w:rPr>
      </w:pPr>
      <w:r w:rsidRPr="00D56A05">
        <w:rPr>
          <w:rFonts w:eastAsia="仿宋_GB2312"/>
          <w:sz w:val="32"/>
          <w:szCs w:val="32"/>
        </w:rPr>
        <w:t>附件</w:t>
      </w:r>
      <w:r w:rsidRPr="00D56A05">
        <w:rPr>
          <w:rFonts w:eastAsia="仿宋_GB2312"/>
          <w:sz w:val="32"/>
          <w:szCs w:val="32"/>
        </w:rPr>
        <w:t>8</w:t>
      </w:r>
    </w:p>
    <w:p w:rsidR="00DF054F" w:rsidRPr="00D56A05" w:rsidRDefault="00DF054F" w:rsidP="00DF054F">
      <w:pPr>
        <w:spacing w:line="560" w:lineRule="exact"/>
        <w:rPr>
          <w:rFonts w:eastAsia="仿宋"/>
          <w:sz w:val="32"/>
          <w:szCs w:val="32"/>
        </w:rPr>
      </w:pPr>
    </w:p>
    <w:p w:rsidR="00DF054F" w:rsidRPr="00D56A05" w:rsidRDefault="00DF054F" w:rsidP="00DF054F">
      <w:pPr>
        <w:spacing w:line="600" w:lineRule="exact"/>
        <w:jc w:val="center"/>
        <w:rPr>
          <w:rFonts w:eastAsia="黑体"/>
          <w:b/>
          <w:sz w:val="32"/>
        </w:rPr>
      </w:pPr>
      <w:r w:rsidRPr="00D56A05">
        <w:rPr>
          <w:rFonts w:eastAsia="黑体"/>
          <w:b/>
          <w:sz w:val="32"/>
        </w:rPr>
        <w:t>江苏高校学生境外学习政府奖学金项目</w:t>
      </w:r>
    </w:p>
    <w:p w:rsidR="00DF054F" w:rsidRPr="00D56A05" w:rsidRDefault="00DF054F" w:rsidP="00DF054F">
      <w:pPr>
        <w:spacing w:line="600" w:lineRule="exact"/>
        <w:jc w:val="center"/>
        <w:rPr>
          <w:rFonts w:eastAsia="黑体"/>
          <w:b/>
          <w:sz w:val="32"/>
        </w:rPr>
      </w:pPr>
      <w:r w:rsidRPr="00D56A05">
        <w:rPr>
          <w:rFonts w:eastAsia="黑体"/>
          <w:b/>
          <w:sz w:val="32"/>
        </w:rPr>
        <w:t>省财政专项经费管理办法（修订稿）</w:t>
      </w:r>
    </w:p>
    <w:p w:rsidR="00DF054F" w:rsidRPr="00D56A05" w:rsidRDefault="00DF054F" w:rsidP="00DF054F">
      <w:pPr>
        <w:spacing w:line="560" w:lineRule="exact"/>
        <w:jc w:val="center"/>
        <w:rPr>
          <w:b/>
          <w:bCs/>
        </w:rPr>
      </w:pPr>
    </w:p>
    <w:p w:rsidR="00DF054F" w:rsidRPr="00D56A05" w:rsidRDefault="00DF054F" w:rsidP="00DF054F">
      <w:pPr>
        <w:spacing w:line="560" w:lineRule="exact"/>
        <w:jc w:val="center"/>
        <w:rPr>
          <w:rFonts w:eastAsia="仿宋_GB2312"/>
          <w:b/>
          <w:sz w:val="32"/>
          <w:szCs w:val="32"/>
        </w:rPr>
      </w:pPr>
      <w:r w:rsidRPr="00D56A05">
        <w:rPr>
          <w:rFonts w:eastAsia="仿宋_GB2312"/>
          <w:b/>
          <w:sz w:val="32"/>
          <w:szCs w:val="32"/>
        </w:rPr>
        <w:t>一、总则</w:t>
      </w:r>
    </w:p>
    <w:p w:rsidR="00DF054F" w:rsidRPr="00D56A05" w:rsidRDefault="00DF054F" w:rsidP="00DF054F">
      <w:pPr>
        <w:spacing w:line="560" w:lineRule="exact"/>
        <w:rPr>
          <w:rFonts w:eastAsia="仿宋_GB2312"/>
          <w:sz w:val="32"/>
          <w:szCs w:val="32"/>
        </w:rPr>
      </w:pPr>
      <w:r w:rsidRPr="00D56A05">
        <w:rPr>
          <w:rFonts w:eastAsia="仿宋_GB2312"/>
          <w:sz w:val="32"/>
          <w:szCs w:val="32"/>
        </w:rPr>
        <w:t xml:space="preserve">    </w:t>
      </w:r>
      <w:r w:rsidRPr="00D56A05">
        <w:rPr>
          <w:rFonts w:eastAsia="仿宋_GB2312"/>
          <w:sz w:val="32"/>
          <w:szCs w:val="32"/>
        </w:rPr>
        <w:t>第一条</w:t>
      </w:r>
      <w:r w:rsidRPr="00D56A05">
        <w:rPr>
          <w:rFonts w:eastAsia="仿宋_GB2312"/>
          <w:sz w:val="32"/>
          <w:szCs w:val="32"/>
        </w:rPr>
        <w:t xml:space="preserve"> </w:t>
      </w:r>
      <w:r w:rsidRPr="00D56A05">
        <w:rPr>
          <w:rFonts w:eastAsia="仿宋_GB2312"/>
          <w:sz w:val="32"/>
          <w:szCs w:val="32"/>
        </w:rPr>
        <w:t>为进一步扩大江苏教育对外开放，促进高校学科建设和人才培养，省教育厅实施了</w:t>
      </w:r>
      <w:r w:rsidRPr="00D56A05">
        <w:rPr>
          <w:rFonts w:eastAsia="仿宋_GB2312"/>
          <w:sz w:val="32"/>
          <w:szCs w:val="32"/>
        </w:rPr>
        <w:t>“</w:t>
      </w:r>
      <w:r w:rsidRPr="00D56A05">
        <w:rPr>
          <w:rFonts w:eastAsia="仿宋_GB2312"/>
          <w:sz w:val="32"/>
          <w:szCs w:val="32"/>
        </w:rPr>
        <w:t>江苏高校学生境外学习政府奖学金项目</w:t>
      </w:r>
      <w:r w:rsidRPr="00D56A05">
        <w:rPr>
          <w:rFonts w:eastAsia="仿宋_GB2312"/>
          <w:sz w:val="32"/>
          <w:szCs w:val="32"/>
        </w:rPr>
        <w:t>”</w:t>
      </w:r>
      <w:r w:rsidRPr="00D56A05">
        <w:rPr>
          <w:rFonts w:eastAsia="仿宋_GB2312"/>
          <w:sz w:val="32"/>
          <w:szCs w:val="32"/>
        </w:rPr>
        <w:t>，根据《省中长期教育改革和发展规划纲要》（</w:t>
      </w:r>
      <w:r w:rsidRPr="00D56A05">
        <w:rPr>
          <w:rFonts w:eastAsia="仿宋_GB2312"/>
          <w:sz w:val="32"/>
          <w:szCs w:val="32"/>
        </w:rPr>
        <w:t>2010-2020</w:t>
      </w:r>
      <w:r w:rsidRPr="00D56A05">
        <w:rPr>
          <w:rFonts w:eastAsia="仿宋_GB2312"/>
          <w:sz w:val="32"/>
          <w:szCs w:val="32"/>
        </w:rPr>
        <w:t>年）及《省</w:t>
      </w:r>
      <w:r w:rsidRPr="00D56A05">
        <w:rPr>
          <w:rFonts w:eastAsia="仿宋_GB2312"/>
          <w:sz w:val="32"/>
          <w:szCs w:val="32"/>
        </w:rPr>
        <w:t>“</w:t>
      </w:r>
      <w:r w:rsidRPr="00D56A05">
        <w:rPr>
          <w:rFonts w:eastAsia="仿宋_GB2312"/>
          <w:sz w:val="32"/>
          <w:szCs w:val="32"/>
        </w:rPr>
        <w:t>十二五</w:t>
      </w:r>
      <w:r w:rsidRPr="00D56A05">
        <w:rPr>
          <w:rFonts w:eastAsia="仿宋_GB2312"/>
          <w:sz w:val="32"/>
          <w:szCs w:val="32"/>
        </w:rPr>
        <w:t>”</w:t>
      </w:r>
      <w:r w:rsidRPr="00D56A05">
        <w:rPr>
          <w:rFonts w:eastAsia="仿宋_GB2312"/>
          <w:sz w:val="32"/>
          <w:szCs w:val="32"/>
        </w:rPr>
        <w:t>教育发展规划》（</w:t>
      </w:r>
      <w:r w:rsidRPr="00D56A05">
        <w:rPr>
          <w:rFonts w:eastAsia="仿宋_GB2312"/>
          <w:color w:val="333333"/>
          <w:sz w:val="32"/>
          <w:szCs w:val="32"/>
          <w:shd w:val="clear" w:color="auto" w:fill="FFFFFF"/>
        </w:rPr>
        <w:t>苏政办发</w:t>
      </w:r>
      <w:r w:rsidRPr="00D56A05">
        <w:rPr>
          <w:rFonts w:eastAsia="仿宋_GB2312"/>
          <w:color w:val="333333"/>
          <w:sz w:val="32"/>
          <w:szCs w:val="32"/>
          <w:shd w:val="clear" w:color="auto" w:fill="FFFFFF"/>
        </w:rPr>
        <w:t>[2011]174</w:t>
      </w:r>
      <w:r w:rsidRPr="00D56A05">
        <w:rPr>
          <w:rFonts w:eastAsia="仿宋_GB2312"/>
          <w:color w:val="333333"/>
          <w:sz w:val="32"/>
          <w:szCs w:val="32"/>
          <w:shd w:val="clear" w:color="auto" w:fill="FFFFFF"/>
        </w:rPr>
        <w:t>号</w:t>
      </w:r>
      <w:r w:rsidRPr="00D56A05">
        <w:rPr>
          <w:rFonts w:eastAsia="仿宋_GB2312"/>
          <w:sz w:val="32"/>
          <w:szCs w:val="32"/>
        </w:rPr>
        <w:t>）有关精神，制定本办法。</w:t>
      </w:r>
    </w:p>
    <w:p w:rsidR="00DF054F" w:rsidRPr="00D56A05" w:rsidRDefault="00DF054F" w:rsidP="00DF054F">
      <w:pPr>
        <w:spacing w:line="560" w:lineRule="exact"/>
        <w:ind w:firstLineChars="200" w:firstLine="640"/>
        <w:rPr>
          <w:rFonts w:eastAsia="仿宋_GB2312"/>
          <w:sz w:val="32"/>
          <w:szCs w:val="32"/>
        </w:rPr>
      </w:pPr>
      <w:r w:rsidRPr="00D56A05">
        <w:rPr>
          <w:rFonts w:eastAsia="仿宋_GB2312"/>
          <w:sz w:val="32"/>
          <w:szCs w:val="32"/>
        </w:rPr>
        <w:t>第二条</w:t>
      </w:r>
      <w:r w:rsidRPr="00D56A05">
        <w:rPr>
          <w:rFonts w:eastAsia="仿宋_GB2312"/>
          <w:sz w:val="32"/>
          <w:szCs w:val="32"/>
        </w:rPr>
        <w:t xml:space="preserve"> </w:t>
      </w:r>
      <w:r w:rsidRPr="00D56A05">
        <w:rPr>
          <w:rFonts w:eastAsia="仿宋_GB2312"/>
          <w:sz w:val="32"/>
          <w:szCs w:val="32"/>
        </w:rPr>
        <w:t>本办法所称江苏高校</w:t>
      </w:r>
      <w:proofErr w:type="gramStart"/>
      <w:r w:rsidRPr="00D56A05">
        <w:rPr>
          <w:rFonts w:eastAsia="仿宋_GB2312"/>
          <w:sz w:val="32"/>
          <w:szCs w:val="32"/>
        </w:rPr>
        <w:t>是指省内部</w:t>
      </w:r>
      <w:proofErr w:type="gramEnd"/>
      <w:r w:rsidRPr="00D56A05">
        <w:rPr>
          <w:rFonts w:eastAsia="仿宋_GB2312"/>
          <w:sz w:val="32"/>
          <w:szCs w:val="32"/>
        </w:rPr>
        <w:t>、省、市属本科院院校。</w:t>
      </w:r>
    </w:p>
    <w:p w:rsidR="00DF054F" w:rsidRPr="00D56A05" w:rsidRDefault="00DF054F" w:rsidP="00DF054F">
      <w:pPr>
        <w:spacing w:line="560" w:lineRule="exact"/>
        <w:ind w:firstLineChars="200" w:firstLine="640"/>
        <w:rPr>
          <w:rFonts w:eastAsia="仿宋_GB2312"/>
          <w:sz w:val="32"/>
          <w:szCs w:val="32"/>
        </w:rPr>
      </w:pPr>
      <w:r w:rsidRPr="00D56A05">
        <w:rPr>
          <w:rFonts w:eastAsia="仿宋_GB2312"/>
          <w:sz w:val="32"/>
          <w:szCs w:val="32"/>
        </w:rPr>
        <w:t>第三条</w:t>
      </w:r>
      <w:r w:rsidRPr="00D56A05">
        <w:rPr>
          <w:rFonts w:eastAsia="仿宋_GB2312"/>
          <w:sz w:val="32"/>
          <w:szCs w:val="32"/>
        </w:rPr>
        <w:t xml:space="preserve"> </w:t>
      </w:r>
      <w:r w:rsidRPr="00D56A05">
        <w:rPr>
          <w:rFonts w:eastAsia="仿宋_GB2312"/>
          <w:sz w:val="32"/>
          <w:szCs w:val="32"/>
        </w:rPr>
        <w:t>部分资助项目经费采取政府资助、学校配套、学生本人承担相结合的方式。全额资助项目由财政全额资助，学生不承担项目费用。</w:t>
      </w:r>
    </w:p>
    <w:p w:rsidR="00DF054F" w:rsidRPr="00D56A05" w:rsidRDefault="00DF054F" w:rsidP="00DF054F">
      <w:pPr>
        <w:spacing w:line="560" w:lineRule="exact"/>
        <w:jc w:val="center"/>
        <w:rPr>
          <w:rFonts w:eastAsia="仿宋_GB2312"/>
          <w:b/>
          <w:sz w:val="32"/>
          <w:szCs w:val="32"/>
        </w:rPr>
      </w:pPr>
      <w:r w:rsidRPr="00D56A05">
        <w:rPr>
          <w:rFonts w:eastAsia="仿宋_GB2312"/>
          <w:b/>
          <w:sz w:val="32"/>
          <w:szCs w:val="32"/>
        </w:rPr>
        <w:t>二、资助对象与经费额度</w:t>
      </w:r>
    </w:p>
    <w:p w:rsidR="00DF054F" w:rsidRPr="00D56A05" w:rsidRDefault="00DF054F" w:rsidP="00DF054F">
      <w:pPr>
        <w:spacing w:line="560" w:lineRule="exact"/>
        <w:ind w:firstLineChars="200" w:firstLine="640"/>
        <w:rPr>
          <w:rFonts w:eastAsia="仿宋_GB2312"/>
          <w:sz w:val="32"/>
          <w:szCs w:val="32"/>
        </w:rPr>
      </w:pPr>
      <w:r w:rsidRPr="00D56A05">
        <w:rPr>
          <w:rFonts w:eastAsia="仿宋_GB2312"/>
          <w:sz w:val="32"/>
          <w:szCs w:val="32"/>
        </w:rPr>
        <w:t>第四条</w:t>
      </w:r>
      <w:r w:rsidRPr="00D56A05">
        <w:rPr>
          <w:rFonts w:eastAsia="仿宋_GB2312"/>
          <w:sz w:val="32"/>
          <w:szCs w:val="32"/>
        </w:rPr>
        <w:t xml:space="preserve"> </w:t>
      </w:r>
      <w:r w:rsidRPr="00D56A05">
        <w:rPr>
          <w:rFonts w:eastAsia="仿宋_GB2312"/>
          <w:sz w:val="32"/>
          <w:szCs w:val="32"/>
        </w:rPr>
        <w:t>专项经费用于资助经遴选派出的江苏高校学生境外学习政府奖学金项目学生，学生需为省内高校计划内招收的全日制本科生，不包括应届毕业生、台港澳学生以及外国留学生。</w:t>
      </w:r>
    </w:p>
    <w:p w:rsidR="00DF054F" w:rsidRPr="00D56A05" w:rsidRDefault="00DF054F" w:rsidP="00DF054F">
      <w:pPr>
        <w:spacing w:line="560" w:lineRule="exact"/>
        <w:ind w:firstLineChars="200" w:firstLine="640"/>
        <w:rPr>
          <w:rFonts w:eastAsia="仿宋_GB2312"/>
          <w:sz w:val="32"/>
          <w:szCs w:val="32"/>
        </w:rPr>
      </w:pPr>
      <w:r w:rsidRPr="00D56A05">
        <w:rPr>
          <w:rFonts w:eastAsia="仿宋_GB2312"/>
          <w:sz w:val="32"/>
          <w:szCs w:val="32"/>
        </w:rPr>
        <w:t>第五条</w:t>
      </w:r>
      <w:r w:rsidRPr="00D56A05">
        <w:rPr>
          <w:rFonts w:eastAsia="仿宋_GB2312"/>
          <w:sz w:val="32"/>
          <w:szCs w:val="32"/>
        </w:rPr>
        <w:t xml:space="preserve"> </w:t>
      </w:r>
      <w:r w:rsidRPr="00D56A05">
        <w:rPr>
          <w:rFonts w:eastAsia="仿宋_GB2312"/>
          <w:sz w:val="32"/>
          <w:szCs w:val="32"/>
        </w:rPr>
        <w:t>部分资助项目省财政资助额度为</w:t>
      </w:r>
      <w:r w:rsidRPr="00D56A05">
        <w:rPr>
          <w:rFonts w:eastAsia="仿宋_GB2312"/>
          <w:sz w:val="32"/>
          <w:szCs w:val="32"/>
        </w:rPr>
        <w:t>1</w:t>
      </w:r>
      <w:r w:rsidRPr="00D56A05">
        <w:rPr>
          <w:rFonts w:eastAsia="仿宋_GB2312"/>
          <w:sz w:val="32"/>
          <w:szCs w:val="32"/>
        </w:rPr>
        <w:t>万元</w:t>
      </w:r>
      <w:r w:rsidRPr="00D56A05">
        <w:rPr>
          <w:rFonts w:eastAsia="仿宋_GB2312"/>
          <w:sz w:val="32"/>
          <w:szCs w:val="32"/>
        </w:rPr>
        <w:t>/</w:t>
      </w:r>
      <w:r w:rsidRPr="00D56A05">
        <w:rPr>
          <w:rFonts w:eastAsia="仿宋_GB2312"/>
          <w:sz w:val="32"/>
          <w:szCs w:val="32"/>
        </w:rPr>
        <w:t>生，</w:t>
      </w:r>
      <w:r w:rsidRPr="00D56A05">
        <w:rPr>
          <w:rFonts w:eastAsia="仿宋_GB2312"/>
          <w:sz w:val="32"/>
          <w:szCs w:val="32"/>
        </w:rPr>
        <w:t xml:space="preserve"> 2018</w:t>
      </w:r>
      <w:r w:rsidRPr="00D56A05">
        <w:rPr>
          <w:rFonts w:eastAsia="仿宋_GB2312"/>
          <w:sz w:val="32"/>
          <w:szCs w:val="32"/>
        </w:rPr>
        <w:t>年计划派出</w:t>
      </w:r>
      <w:r w:rsidRPr="00D56A05">
        <w:rPr>
          <w:rFonts w:eastAsia="仿宋_GB2312"/>
          <w:sz w:val="32"/>
          <w:szCs w:val="32"/>
        </w:rPr>
        <w:t>1000</w:t>
      </w:r>
      <w:r w:rsidRPr="00D56A05">
        <w:rPr>
          <w:rFonts w:eastAsia="仿宋_GB2312"/>
          <w:sz w:val="32"/>
          <w:szCs w:val="32"/>
        </w:rPr>
        <w:t>人，省财政专项资助</w:t>
      </w:r>
      <w:r w:rsidRPr="00D56A05">
        <w:rPr>
          <w:rFonts w:eastAsia="仿宋_GB2312"/>
          <w:sz w:val="32"/>
          <w:szCs w:val="32"/>
        </w:rPr>
        <w:t>1000</w:t>
      </w:r>
      <w:r w:rsidRPr="00D56A05">
        <w:rPr>
          <w:rFonts w:eastAsia="仿宋_GB2312"/>
          <w:sz w:val="32"/>
          <w:szCs w:val="32"/>
        </w:rPr>
        <w:t>万元，各高校按照不低于省财政资助的标准提供配套经费，其余部分由</w:t>
      </w:r>
      <w:r w:rsidRPr="00D56A05">
        <w:rPr>
          <w:rFonts w:eastAsia="仿宋_GB2312"/>
          <w:sz w:val="32"/>
          <w:szCs w:val="32"/>
        </w:rPr>
        <w:lastRenderedPageBreak/>
        <w:t>学生个人承担。全额资助项目省财政资助额度</w:t>
      </w:r>
      <w:r w:rsidRPr="00D56A05">
        <w:rPr>
          <w:rFonts w:eastAsia="仿宋_GB2312"/>
          <w:sz w:val="32"/>
          <w:szCs w:val="32"/>
        </w:rPr>
        <w:t>5</w:t>
      </w:r>
      <w:r w:rsidRPr="00D56A05">
        <w:rPr>
          <w:rFonts w:eastAsia="仿宋_GB2312"/>
          <w:sz w:val="32"/>
          <w:szCs w:val="32"/>
        </w:rPr>
        <w:t>万元</w:t>
      </w:r>
      <w:r w:rsidRPr="00D56A05">
        <w:rPr>
          <w:rFonts w:eastAsia="仿宋_GB2312"/>
          <w:sz w:val="32"/>
          <w:szCs w:val="32"/>
        </w:rPr>
        <w:t>/</w:t>
      </w:r>
      <w:r w:rsidRPr="00D56A05">
        <w:rPr>
          <w:rFonts w:eastAsia="仿宋_GB2312"/>
          <w:sz w:val="32"/>
          <w:szCs w:val="32"/>
        </w:rPr>
        <w:t>生，</w:t>
      </w:r>
      <w:r w:rsidRPr="00D56A05">
        <w:rPr>
          <w:rFonts w:eastAsia="仿宋_GB2312"/>
          <w:sz w:val="32"/>
          <w:szCs w:val="32"/>
        </w:rPr>
        <w:t>2018</w:t>
      </w:r>
      <w:r w:rsidRPr="00D56A05">
        <w:rPr>
          <w:rFonts w:eastAsia="仿宋_GB2312"/>
          <w:sz w:val="32"/>
          <w:szCs w:val="32"/>
        </w:rPr>
        <w:t>年计划派出</w:t>
      </w:r>
      <w:r w:rsidRPr="00D56A05">
        <w:rPr>
          <w:rFonts w:eastAsia="仿宋_GB2312"/>
          <w:sz w:val="32"/>
          <w:szCs w:val="32"/>
        </w:rPr>
        <w:t>100</w:t>
      </w:r>
      <w:r w:rsidRPr="00D56A05">
        <w:rPr>
          <w:rFonts w:eastAsia="仿宋_GB2312"/>
          <w:sz w:val="32"/>
          <w:szCs w:val="32"/>
        </w:rPr>
        <w:t>人，省财政专项资助</w:t>
      </w:r>
      <w:r w:rsidRPr="00D56A05">
        <w:rPr>
          <w:rFonts w:eastAsia="仿宋_GB2312"/>
          <w:sz w:val="32"/>
          <w:szCs w:val="32"/>
        </w:rPr>
        <w:t>500</w:t>
      </w:r>
      <w:r w:rsidRPr="00D56A05">
        <w:rPr>
          <w:rFonts w:eastAsia="仿宋_GB2312"/>
          <w:sz w:val="32"/>
          <w:szCs w:val="32"/>
        </w:rPr>
        <w:t>万元。</w:t>
      </w:r>
    </w:p>
    <w:p w:rsidR="00DF054F" w:rsidRPr="00D56A05" w:rsidRDefault="00DF054F" w:rsidP="00DF054F">
      <w:pPr>
        <w:spacing w:line="560" w:lineRule="exact"/>
        <w:jc w:val="center"/>
        <w:rPr>
          <w:rFonts w:eastAsia="仿宋_GB2312"/>
          <w:b/>
          <w:sz w:val="32"/>
          <w:szCs w:val="32"/>
        </w:rPr>
      </w:pPr>
      <w:r w:rsidRPr="00D56A05">
        <w:rPr>
          <w:rFonts w:eastAsia="仿宋_GB2312"/>
          <w:b/>
          <w:sz w:val="32"/>
          <w:szCs w:val="32"/>
        </w:rPr>
        <w:t>三、遴选流程与申请条件</w:t>
      </w:r>
    </w:p>
    <w:p w:rsidR="00DF054F" w:rsidRPr="00D56A05" w:rsidRDefault="00DF054F" w:rsidP="00DF054F">
      <w:pPr>
        <w:spacing w:line="560" w:lineRule="exact"/>
        <w:ind w:firstLineChars="200" w:firstLine="640"/>
        <w:rPr>
          <w:rFonts w:eastAsia="仿宋_GB2312"/>
          <w:sz w:val="32"/>
          <w:szCs w:val="32"/>
        </w:rPr>
      </w:pPr>
      <w:r w:rsidRPr="00D56A05">
        <w:rPr>
          <w:rFonts w:eastAsia="仿宋_GB2312"/>
          <w:sz w:val="32"/>
          <w:szCs w:val="32"/>
        </w:rPr>
        <w:t>第六条</w:t>
      </w:r>
      <w:r w:rsidRPr="00D56A05">
        <w:rPr>
          <w:rFonts w:eastAsia="仿宋_GB2312"/>
          <w:sz w:val="32"/>
          <w:szCs w:val="32"/>
        </w:rPr>
        <w:t xml:space="preserve"> </w:t>
      </w:r>
      <w:r w:rsidRPr="00D56A05">
        <w:rPr>
          <w:rFonts w:eastAsia="仿宋_GB2312"/>
          <w:sz w:val="32"/>
          <w:szCs w:val="32"/>
        </w:rPr>
        <w:t>项目采取</w:t>
      </w:r>
      <w:r w:rsidRPr="00D56A05">
        <w:rPr>
          <w:rFonts w:eastAsia="仿宋_GB2312"/>
          <w:sz w:val="32"/>
          <w:szCs w:val="32"/>
        </w:rPr>
        <w:t>“</w:t>
      </w:r>
      <w:r w:rsidRPr="00D56A05">
        <w:rPr>
          <w:rFonts w:eastAsia="仿宋_GB2312"/>
          <w:sz w:val="32"/>
          <w:szCs w:val="32"/>
        </w:rPr>
        <w:t>个人申请、学校审核推荐、省教育厅公布名单</w:t>
      </w:r>
      <w:r w:rsidRPr="00D56A05">
        <w:rPr>
          <w:rFonts w:eastAsia="仿宋_GB2312"/>
          <w:sz w:val="32"/>
          <w:szCs w:val="32"/>
        </w:rPr>
        <w:t>”</w:t>
      </w:r>
      <w:r w:rsidRPr="00D56A05">
        <w:rPr>
          <w:rFonts w:eastAsia="仿宋_GB2312"/>
          <w:sz w:val="32"/>
          <w:szCs w:val="32"/>
        </w:rPr>
        <w:t>的模式。学生个人提出申请并填报志愿，学校评审、汇总、公示、上报并通知学生缴费，省教育厅确认并公布名单。</w:t>
      </w:r>
    </w:p>
    <w:p w:rsidR="00DF054F" w:rsidRPr="00D56A05" w:rsidRDefault="00DF054F" w:rsidP="00DF054F">
      <w:pPr>
        <w:spacing w:line="560" w:lineRule="exact"/>
        <w:ind w:firstLineChars="200" w:firstLine="640"/>
        <w:rPr>
          <w:rFonts w:eastAsia="仿宋_GB2312"/>
          <w:sz w:val="32"/>
          <w:szCs w:val="32"/>
        </w:rPr>
      </w:pPr>
      <w:r w:rsidRPr="00D56A05">
        <w:rPr>
          <w:rFonts w:eastAsia="仿宋_GB2312"/>
          <w:sz w:val="32"/>
          <w:szCs w:val="32"/>
        </w:rPr>
        <w:t>第七条</w:t>
      </w:r>
      <w:r w:rsidRPr="00D56A05">
        <w:rPr>
          <w:rFonts w:eastAsia="仿宋_GB2312"/>
          <w:sz w:val="32"/>
          <w:szCs w:val="32"/>
        </w:rPr>
        <w:t xml:space="preserve"> </w:t>
      </w:r>
      <w:r w:rsidRPr="00D56A05">
        <w:rPr>
          <w:rFonts w:eastAsia="仿宋_GB2312"/>
          <w:sz w:val="32"/>
          <w:szCs w:val="32"/>
        </w:rPr>
        <w:t>申请条件</w:t>
      </w:r>
    </w:p>
    <w:p w:rsidR="00DF054F" w:rsidRPr="00D56A05" w:rsidRDefault="00DF054F" w:rsidP="00DF054F">
      <w:pPr>
        <w:pStyle w:val="1"/>
        <w:numPr>
          <w:ilvl w:val="0"/>
          <w:numId w:val="1"/>
        </w:numPr>
        <w:spacing w:line="560" w:lineRule="exact"/>
        <w:rPr>
          <w:rFonts w:ascii="Times New Roman" w:eastAsia="仿宋_GB2312" w:hAnsi="Times New Roman" w:cs="Times New Roman"/>
          <w:sz w:val="32"/>
          <w:szCs w:val="32"/>
        </w:rPr>
      </w:pPr>
      <w:r w:rsidRPr="00D56A05">
        <w:rPr>
          <w:rFonts w:ascii="Times New Roman" w:eastAsia="仿宋_GB2312" w:hAnsi="Times New Roman" w:cs="Times New Roman"/>
          <w:sz w:val="32"/>
          <w:szCs w:val="32"/>
        </w:rPr>
        <w:t>申请部分资助项目的学生需具备以下条件：</w:t>
      </w:r>
    </w:p>
    <w:p w:rsidR="00DF054F" w:rsidRPr="00D56A05" w:rsidRDefault="00DF054F" w:rsidP="00DF054F">
      <w:pPr>
        <w:pStyle w:val="1"/>
        <w:numPr>
          <w:ilvl w:val="0"/>
          <w:numId w:val="2"/>
        </w:numPr>
        <w:spacing w:line="560" w:lineRule="exact"/>
        <w:jc w:val="left"/>
        <w:rPr>
          <w:rFonts w:ascii="Times New Roman" w:eastAsia="仿宋_GB2312" w:hAnsi="Times New Roman" w:cs="Times New Roman"/>
          <w:sz w:val="32"/>
          <w:szCs w:val="32"/>
        </w:rPr>
      </w:pPr>
      <w:r w:rsidRPr="00D56A05">
        <w:rPr>
          <w:rFonts w:ascii="Times New Roman" w:eastAsia="仿宋_GB2312" w:hAnsi="Times New Roman" w:cs="Times New Roman"/>
          <w:sz w:val="32"/>
          <w:szCs w:val="32"/>
        </w:rPr>
        <w:t>具有中国国籍，热爱祖国，具有良好的政治素质，身心健康，无违法违纪记录。</w:t>
      </w:r>
    </w:p>
    <w:p w:rsidR="00DF054F" w:rsidRPr="00D56A05" w:rsidRDefault="00DF054F" w:rsidP="00DF054F">
      <w:pPr>
        <w:pStyle w:val="1"/>
        <w:numPr>
          <w:ilvl w:val="0"/>
          <w:numId w:val="2"/>
        </w:numPr>
        <w:spacing w:line="560" w:lineRule="exact"/>
        <w:jc w:val="left"/>
        <w:rPr>
          <w:rFonts w:ascii="Times New Roman" w:eastAsia="仿宋_GB2312" w:hAnsi="Times New Roman" w:cs="Times New Roman"/>
          <w:sz w:val="32"/>
          <w:szCs w:val="32"/>
        </w:rPr>
      </w:pPr>
      <w:r w:rsidRPr="00D56A05">
        <w:rPr>
          <w:rFonts w:ascii="Times New Roman" w:eastAsia="仿宋_GB2312" w:hAnsi="Times New Roman" w:cs="Times New Roman"/>
          <w:sz w:val="32"/>
          <w:szCs w:val="32"/>
        </w:rPr>
        <w:t>具备扎实的专业基础，较强的学习、科研能力和交流能力，综合素质好，学习成绩优良，具有较强的发展潜力。</w:t>
      </w:r>
    </w:p>
    <w:p w:rsidR="00DF054F" w:rsidRPr="00D56A05" w:rsidRDefault="00DF054F" w:rsidP="00DF054F">
      <w:pPr>
        <w:pStyle w:val="1"/>
        <w:numPr>
          <w:ilvl w:val="0"/>
          <w:numId w:val="2"/>
        </w:numPr>
        <w:spacing w:line="560" w:lineRule="exact"/>
        <w:jc w:val="left"/>
        <w:rPr>
          <w:rFonts w:ascii="Times New Roman" w:eastAsia="仿宋_GB2312" w:hAnsi="Times New Roman" w:cs="Times New Roman"/>
          <w:sz w:val="32"/>
          <w:szCs w:val="32"/>
        </w:rPr>
      </w:pPr>
      <w:r w:rsidRPr="00D56A05">
        <w:rPr>
          <w:rFonts w:ascii="Times New Roman" w:eastAsia="仿宋_GB2312" w:hAnsi="Times New Roman" w:cs="Times New Roman"/>
          <w:sz w:val="32"/>
          <w:szCs w:val="32"/>
        </w:rPr>
        <w:t>具备良好的英语水平。</w:t>
      </w:r>
    </w:p>
    <w:p w:rsidR="00DF054F" w:rsidRPr="00D56A05" w:rsidRDefault="00DF054F" w:rsidP="00DF054F">
      <w:pPr>
        <w:pStyle w:val="1"/>
        <w:spacing w:line="560" w:lineRule="exact"/>
        <w:ind w:left="709"/>
        <w:jc w:val="left"/>
        <w:rPr>
          <w:rFonts w:ascii="Times New Roman" w:eastAsia="仿宋_GB2312" w:hAnsi="Times New Roman" w:cs="Times New Roman"/>
          <w:sz w:val="32"/>
          <w:szCs w:val="32"/>
        </w:rPr>
      </w:pPr>
      <w:r w:rsidRPr="00D56A05">
        <w:rPr>
          <w:rFonts w:ascii="Times New Roman" w:eastAsia="仿宋_GB2312" w:hAnsi="Times New Roman" w:cs="Times New Roman"/>
          <w:sz w:val="32"/>
          <w:szCs w:val="32"/>
        </w:rPr>
        <w:t>2.</w:t>
      </w:r>
      <w:r w:rsidRPr="00D56A05">
        <w:rPr>
          <w:rFonts w:ascii="Times New Roman" w:eastAsia="仿宋_GB2312" w:hAnsi="Times New Roman" w:cs="Times New Roman"/>
          <w:sz w:val="32"/>
          <w:szCs w:val="32"/>
        </w:rPr>
        <w:t>申请全额资助项目的学生需具备以下条件：</w:t>
      </w:r>
    </w:p>
    <w:p w:rsidR="00DF054F" w:rsidRPr="00D56A05" w:rsidRDefault="00DF054F" w:rsidP="00DF054F">
      <w:pPr>
        <w:pStyle w:val="1"/>
        <w:numPr>
          <w:ilvl w:val="0"/>
          <w:numId w:val="3"/>
        </w:numPr>
        <w:spacing w:line="560" w:lineRule="exact"/>
        <w:rPr>
          <w:rFonts w:ascii="Times New Roman" w:eastAsia="仿宋_GB2312" w:hAnsi="Times New Roman" w:cs="Times New Roman"/>
          <w:sz w:val="32"/>
          <w:szCs w:val="32"/>
        </w:rPr>
      </w:pPr>
      <w:r w:rsidRPr="00D56A05">
        <w:rPr>
          <w:rFonts w:ascii="Times New Roman" w:eastAsia="仿宋_GB2312" w:hAnsi="Times New Roman" w:cs="Times New Roman"/>
          <w:sz w:val="32"/>
          <w:szCs w:val="32"/>
        </w:rPr>
        <w:t>具有中国国籍，热爱祖国，具有良好的政治素质，身心健康，无违法违纪记录。</w:t>
      </w:r>
    </w:p>
    <w:p w:rsidR="00DF054F" w:rsidRPr="00D56A05" w:rsidRDefault="00DF054F" w:rsidP="00DF054F">
      <w:pPr>
        <w:pStyle w:val="1"/>
        <w:numPr>
          <w:ilvl w:val="0"/>
          <w:numId w:val="3"/>
        </w:numPr>
        <w:spacing w:line="560" w:lineRule="exact"/>
        <w:rPr>
          <w:rFonts w:ascii="Times New Roman" w:eastAsia="仿宋_GB2312" w:hAnsi="Times New Roman" w:cs="Times New Roman"/>
          <w:sz w:val="32"/>
          <w:szCs w:val="32"/>
        </w:rPr>
      </w:pPr>
      <w:r w:rsidRPr="00D56A05">
        <w:rPr>
          <w:rFonts w:ascii="Times New Roman" w:eastAsia="仿宋_GB2312" w:hAnsi="Times New Roman" w:cs="Times New Roman"/>
          <w:sz w:val="32"/>
          <w:szCs w:val="32"/>
        </w:rPr>
        <w:t>二年级及以上的全日制普通本科在校生（应届毕业生除外）。</w:t>
      </w:r>
    </w:p>
    <w:p w:rsidR="00DF054F" w:rsidRPr="00D56A05" w:rsidRDefault="00DF054F" w:rsidP="00DF054F">
      <w:pPr>
        <w:pStyle w:val="1"/>
        <w:numPr>
          <w:ilvl w:val="0"/>
          <w:numId w:val="3"/>
        </w:numPr>
        <w:spacing w:line="560" w:lineRule="exact"/>
        <w:rPr>
          <w:rFonts w:ascii="Times New Roman" w:eastAsia="仿宋_GB2312" w:hAnsi="Times New Roman" w:cs="Times New Roman"/>
          <w:sz w:val="32"/>
          <w:szCs w:val="32"/>
        </w:rPr>
      </w:pPr>
      <w:r w:rsidRPr="00D56A05">
        <w:rPr>
          <w:rFonts w:ascii="Times New Roman" w:eastAsia="仿宋_GB2312" w:hAnsi="Times New Roman" w:cs="Times New Roman"/>
          <w:sz w:val="32"/>
          <w:szCs w:val="32"/>
        </w:rPr>
        <w:t>具备扎实的专业基础，较强的学习、科研能力和交流能力，综合素质好，学习成绩优异，具有较强的发展潜力，在校期间曾获得国家励志奖学金</w:t>
      </w:r>
      <w:r w:rsidRPr="00D56A05">
        <w:rPr>
          <w:rFonts w:ascii="Times New Roman" w:eastAsia="仿宋_GB2312" w:hAnsi="Times New Roman" w:cs="Times New Roman"/>
          <w:sz w:val="32"/>
          <w:szCs w:val="32"/>
        </w:rPr>
        <w:t>,</w:t>
      </w:r>
      <w:r w:rsidRPr="00D56A05">
        <w:rPr>
          <w:rFonts w:ascii="Times New Roman" w:eastAsia="仿宋_GB2312" w:hAnsi="Times New Roman" w:cs="Times New Roman"/>
          <w:sz w:val="32"/>
          <w:szCs w:val="32"/>
        </w:rPr>
        <w:t>或同时获得国家奖学金与国家助学金。</w:t>
      </w:r>
    </w:p>
    <w:p w:rsidR="00DF054F" w:rsidRPr="00D56A05" w:rsidRDefault="00DF054F" w:rsidP="00DF054F">
      <w:pPr>
        <w:pStyle w:val="1"/>
        <w:numPr>
          <w:ilvl w:val="0"/>
          <w:numId w:val="3"/>
        </w:numPr>
        <w:spacing w:line="560" w:lineRule="exact"/>
        <w:rPr>
          <w:rFonts w:ascii="Times New Roman" w:eastAsia="仿宋_GB2312" w:hAnsi="Times New Roman" w:cs="Times New Roman"/>
          <w:sz w:val="32"/>
          <w:szCs w:val="32"/>
        </w:rPr>
      </w:pPr>
      <w:r w:rsidRPr="00D56A05">
        <w:rPr>
          <w:rFonts w:ascii="Times New Roman" w:eastAsia="仿宋_GB2312" w:hAnsi="Times New Roman" w:cs="Times New Roman"/>
          <w:sz w:val="32"/>
          <w:szCs w:val="32"/>
        </w:rPr>
        <w:t>具备优异的英语水平。</w:t>
      </w:r>
    </w:p>
    <w:p w:rsidR="00DF054F" w:rsidRPr="00D56A05" w:rsidRDefault="00DF054F" w:rsidP="00DF054F">
      <w:pPr>
        <w:pStyle w:val="1"/>
        <w:numPr>
          <w:ilvl w:val="0"/>
          <w:numId w:val="3"/>
        </w:numPr>
        <w:spacing w:line="560" w:lineRule="exact"/>
        <w:rPr>
          <w:rFonts w:ascii="Times New Roman" w:eastAsia="仿宋_GB2312" w:hAnsi="Times New Roman" w:cs="Times New Roman"/>
          <w:sz w:val="32"/>
          <w:szCs w:val="32"/>
        </w:rPr>
      </w:pPr>
      <w:r w:rsidRPr="00D56A05">
        <w:rPr>
          <w:rFonts w:ascii="Times New Roman" w:eastAsia="仿宋_GB2312" w:hAnsi="Times New Roman" w:cs="Times New Roman"/>
          <w:sz w:val="32"/>
          <w:szCs w:val="32"/>
        </w:rPr>
        <w:lastRenderedPageBreak/>
        <w:t>无出境经历。</w:t>
      </w:r>
    </w:p>
    <w:p w:rsidR="00DF054F" w:rsidRPr="00D56A05" w:rsidRDefault="00DF054F" w:rsidP="00DF054F">
      <w:pPr>
        <w:spacing w:line="560" w:lineRule="exact"/>
        <w:jc w:val="center"/>
        <w:rPr>
          <w:rFonts w:eastAsia="仿宋_GB2312"/>
          <w:b/>
          <w:sz w:val="32"/>
          <w:szCs w:val="32"/>
        </w:rPr>
      </w:pPr>
      <w:r w:rsidRPr="00D56A05">
        <w:rPr>
          <w:rFonts w:eastAsia="仿宋_GB2312"/>
          <w:b/>
          <w:sz w:val="32"/>
          <w:szCs w:val="32"/>
        </w:rPr>
        <w:t>四、资助范围与经费使用</w:t>
      </w:r>
    </w:p>
    <w:p w:rsidR="00DF054F" w:rsidRPr="00D56A05" w:rsidRDefault="00DF054F" w:rsidP="00DF054F">
      <w:pPr>
        <w:spacing w:line="560" w:lineRule="exact"/>
        <w:ind w:firstLineChars="200" w:firstLine="640"/>
        <w:rPr>
          <w:rFonts w:eastAsia="仿宋_GB2312"/>
          <w:sz w:val="32"/>
          <w:szCs w:val="32"/>
        </w:rPr>
      </w:pPr>
      <w:r w:rsidRPr="00D56A05">
        <w:rPr>
          <w:rFonts w:eastAsia="仿宋_GB2312"/>
          <w:sz w:val="32"/>
          <w:szCs w:val="32"/>
        </w:rPr>
        <w:t>第八条</w:t>
      </w:r>
      <w:r w:rsidRPr="00D56A05">
        <w:rPr>
          <w:rFonts w:eastAsia="仿宋_GB2312"/>
          <w:sz w:val="32"/>
          <w:szCs w:val="32"/>
        </w:rPr>
        <w:t xml:space="preserve"> </w:t>
      </w:r>
      <w:r w:rsidRPr="00D56A05">
        <w:rPr>
          <w:rFonts w:eastAsia="仿宋_GB2312"/>
          <w:sz w:val="32"/>
          <w:szCs w:val="32"/>
        </w:rPr>
        <w:t>部分资助项目拟采取财政资助、学校配套、个人承担相结合的原则，省财政资助费用主要用于资助学生境外学习课程学费。全额资助项目学生不承担项目费用。各高校应根据本校发展规划制定开展江苏高校学生境外学习政府奖学金项目的管理办法。</w:t>
      </w:r>
    </w:p>
    <w:p w:rsidR="00DF054F" w:rsidRPr="00D56A05" w:rsidRDefault="00DF054F" w:rsidP="00DF054F">
      <w:pPr>
        <w:spacing w:line="560" w:lineRule="exact"/>
        <w:ind w:firstLine="660"/>
        <w:rPr>
          <w:rFonts w:eastAsia="仿宋_GB2312"/>
          <w:sz w:val="32"/>
          <w:szCs w:val="32"/>
        </w:rPr>
      </w:pPr>
      <w:r w:rsidRPr="00D56A05">
        <w:rPr>
          <w:rFonts w:eastAsia="仿宋_GB2312"/>
          <w:sz w:val="32"/>
          <w:szCs w:val="32"/>
        </w:rPr>
        <w:t>第九条</w:t>
      </w:r>
      <w:r w:rsidRPr="00D56A05">
        <w:rPr>
          <w:rFonts w:eastAsia="仿宋_GB2312"/>
          <w:sz w:val="32"/>
          <w:szCs w:val="32"/>
        </w:rPr>
        <w:t xml:space="preserve"> </w:t>
      </w:r>
      <w:r w:rsidRPr="00D56A05">
        <w:rPr>
          <w:rFonts w:eastAsia="仿宋_GB2312"/>
          <w:sz w:val="32"/>
          <w:szCs w:val="32"/>
        </w:rPr>
        <w:t>省财政专项经费按年度申请，经省财政厅核准后划转省教育厅，项目录取结束后，省教育厅负责核准各高校实际派出人数，并按照标准将专项经费直接拨付给项目学生所在高校，由学校根据学生在外学习成绩以政府奖学金的形式发放给项目学生。专项资金经批准后，应严格按照批准的项目和预算执行，专款专用不得随意改变资金使用方向和内容。</w:t>
      </w:r>
    </w:p>
    <w:p w:rsidR="006B3F36" w:rsidRPr="00DF054F" w:rsidRDefault="006B3F36"/>
    <w:sectPr w:rsidR="006B3F36" w:rsidRPr="00DF054F" w:rsidSect="006B3F3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5C0CAE"/>
    <w:multiLevelType w:val="hybridMultilevel"/>
    <w:tmpl w:val="2C60AF36"/>
    <w:lvl w:ilvl="0" w:tplc="04090011">
      <w:start w:val="1"/>
      <w:numFmt w:val="decimal"/>
      <w:lvlText w:val="%1)"/>
      <w:lvlJc w:val="left"/>
      <w:pPr>
        <w:ind w:left="0" w:firstLine="709"/>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30F31E2A"/>
    <w:multiLevelType w:val="hybridMultilevel"/>
    <w:tmpl w:val="B1024398"/>
    <w:lvl w:ilvl="0" w:tplc="04090011">
      <w:start w:val="1"/>
      <w:numFmt w:val="decimal"/>
      <w:lvlText w:val="%1)"/>
      <w:lvlJc w:val="left"/>
      <w:pPr>
        <w:ind w:left="0" w:firstLine="709"/>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43D211B5"/>
    <w:multiLevelType w:val="hybridMultilevel"/>
    <w:tmpl w:val="96223056"/>
    <w:lvl w:ilvl="0" w:tplc="E61C7F20">
      <w:start w:val="1"/>
      <w:numFmt w:val="decimal"/>
      <w:lvlText w:val="%1."/>
      <w:lvlJc w:val="left"/>
      <w:pPr>
        <w:ind w:left="10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F054F"/>
    <w:rsid w:val="006B3F36"/>
    <w:rsid w:val="00DF054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54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出段落1"/>
    <w:basedOn w:val="a"/>
    <w:rsid w:val="00DF054F"/>
    <w:pPr>
      <w:ind w:left="720"/>
    </w:pPr>
    <w:rPr>
      <w:rFonts w:ascii="Calibri" w:hAnsi="Calibri" w:cs="Calibri"/>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178</Words>
  <Characters>1019</Characters>
  <Application>Microsoft Office Word</Application>
  <DocSecurity>0</DocSecurity>
  <Lines>8</Lines>
  <Paragraphs>2</Paragraphs>
  <ScaleCrop>false</ScaleCrop>
  <Company/>
  <LinksUpToDate>false</LinksUpToDate>
  <CharactersWithSpaces>1195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2018-03-15T03:14:00Z</dcterms:created>
  <dcterms:modified xsi:type="dcterms:W3CDTF">2018-03-15T03:14:00Z</dcterms:modified>
</cp:coreProperties>
</file>