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江苏省教育厅因公出国（境）团组公示表</w:t>
      </w:r>
    </w:p>
    <w:p>
      <w:pPr>
        <w:ind w:firstLine="980" w:firstLineChars="350"/>
        <w:jc w:val="left"/>
        <w:rPr>
          <w:color w:val="000000"/>
          <w:szCs w:val="21"/>
        </w:rPr>
      </w:pPr>
      <w:r>
        <w:rPr>
          <w:rFonts w:hint="eastAsia"/>
          <w:color w:val="000000"/>
          <w:sz w:val="28"/>
          <w:szCs w:val="28"/>
        </w:rPr>
        <w:t>组团单位：江苏省教育厅</w:t>
      </w:r>
    </w:p>
    <w:tbl>
      <w:tblPr>
        <w:tblStyle w:val="2"/>
        <w:tblW w:w="134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10"/>
        <w:gridCol w:w="414"/>
        <w:gridCol w:w="2126"/>
        <w:gridCol w:w="5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团组名称</w:t>
            </w:r>
          </w:p>
        </w:tc>
        <w:tc>
          <w:tcPr>
            <w:tcW w:w="4024" w:type="dxa"/>
            <w:gridSpan w:val="2"/>
            <w:noWrap w:val="0"/>
            <w:vAlign w:val="center"/>
          </w:tcPr>
          <w:p>
            <w:pPr>
              <w:spacing w:line="320" w:lineRule="atLeast"/>
              <w:rPr>
                <w:rFonts w:hint="eastAsia" w:eastAsia="宋体" w:cs="Arial"/>
                <w:color w:val="000000"/>
                <w:lang w:eastAsia="zh-CN"/>
              </w:rPr>
            </w:pPr>
            <w:r>
              <w:rPr>
                <w:rFonts w:hint="eastAsia" w:cs="Arial"/>
                <w:color w:val="000000"/>
                <w:lang w:eastAsia="zh-CN"/>
              </w:rPr>
              <w:t>连云港学校内涵发展“</w:t>
            </w:r>
            <w:r>
              <w:rPr>
                <w:rFonts w:hint="eastAsia" w:cs="Arial"/>
                <w:color w:val="000000"/>
                <w:lang w:val="en-US" w:eastAsia="zh-CN"/>
              </w:rPr>
              <w:t>5+2</w:t>
            </w:r>
            <w:r>
              <w:rPr>
                <w:rFonts w:hint="eastAsia" w:cs="Arial"/>
                <w:color w:val="000000"/>
                <w:lang w:eastAsia="zh-CN"/>
              </w:rPr>
              <w:t>”项目负责人专题研修班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出访国家（地区）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spacing w:line="320" w:lineRule="atLeast"/>
              <w:rPr>
                <w:rFonts w:hint="eastAsia" w:eastAsia="宋体" w:cs="Arial"/>
                <w:color w:val="000000"/>
                <w:lang w:eastAsia="zh-CN"/>
              </w:rPr>
            </w:pPr>
            <w:r>
              <w:rPr>
                <w:rFonts w:hint="eastAsia" w:cs="Arial"/>
                <w:color w:val="000000"/>
                <w:lang w:eastAsia="zh-CN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668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进修目的</w:t>
            </w:r>
          </w:p>
        </w:tc>
        <w:tc>
          <w:tcPr>
            <w:tcW w:w="1178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pStyle w:val="5"/>
              <w:spacing w:line="23" w:lineRule="atLeast"/>
              <w:jc w:val="both"/>
              <w:rPr>
                <w:rFonts w:hint="eastAsia" w:cs="Arial"/>
                <w:color w:val="000000"/>
              </w:rPr>
            </w:pPr>
            <w:r>
              <w:rPr>
                <w:rFonts w:hint="eastAsia" w:ascii="Times New Roman" w:hAnsi="Times New Roman" w:eastAsia="宋体" w:cs="Arial"/>
                <w:color w:val="000000"/>
                <w:kern w:val="2"/>
                <w:sz w:val="21"/>
                <w:szCs w:val="22"/>
                <w:lang w:val="en-US" w:eastAsia="zh-CN" w:bidi="ar-SA"/>
              </w:rPr>
              <w:t>该进修课程是为连云港学校内涵发展“5+2”项目负责人专题研修班提供高质量职业进修，旨在学习美国现代课程理念，落实中美名优教师的交流，提高名优教师的职业水平，进一步拓展教育及学校工作的视野，通过进修，系统性学习美国教育教学及课程管理的先进理念和做法，进一步发挥名师和业务校长在实施素质教育、推进新课程改革、促进教师发展中的示范、引领作用，以适应教育发展的新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邀请单位</w:t>
            </w:r>
          </w:p>
          <w:p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（中外文）</w:t>
            </w:r>
          </w:p>
        </w:tc>
        <w:tc>
          <w:tcPr>
            <w:tcW w:w="1178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color w:val="000000"/>
                <w:lang w:val="en-US" w:eastAsia="zh-CN"/>
              </w:rPr>
            </w:pPr>
            <w:r>
              <w:rPr>
                <w:rFonts w:hint="eastAsia" w:cs="Arial"/>
                <w:color w:val="000000"/>
                <w:lang w:eastAsia="zh-CN"/>
              </w:rPr>
              <w:t>加州州立大学长滩分校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团组成员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姓名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单位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787" w:type="dxa"/>
            <w:gridSpan w:val="4"/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离抵境时间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spacing w:line="400" w:lineRule="exact"/>
              <w:rPr>
                <w:rFonts w:hint="eastAsia"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预计2</w:t>
            </w:r>
            <w:r>
              <w:rPr>
                <w:rFonts w:cs="Arial"/>
                <w:color w:val="000000"/>
              </w:rPr>
              <w:t>01</w:t>
            </w:r>
            <w:r>
              <w:rPr>
                <w:rFonts w:hint="eastAsia" w:cs="Arial"/>
                <w:color w:val="000000"/>
                <w:lang w:val="en-US" w:eastAsia="zh-CN"/>
              </w:rPr>
              <w:t>9</w:t>
            </w:r>
            <w:r>
              <w:rPr>
                <w:rFonts w:hint="eastAsia" w:cs="Arial"/>
                <w:color w:val="000000"/>
              </w:rPr>
              <w:t>年11月，</w:t>
            </w:r>
            <w:r>
              <w:rPr>
                <w:color w:val="000000"/>
                <w:szCs w:val="21"/>
              </w:rPr>
              <w:t>如遇特殊情况可能延期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往返航线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  <w:lang w:eastAsia="zh-CN"/>
              </w:rPr>
              <w:t>上海</w:t>
            </w:r>
            <w:r>
              <w:rPr>
                <w:rFonts w:hint="eastAsia" w:cs="Arial"/>
                <w:color w:val="000000"/>
                <w:lang w:val="en-US" w:eastAsia="zh-CN"/>
              </w:rPr>
              <w:t>-华盛顿-洛杉矶-上海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1178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教师进修费用由省教育厅从教师专项经费中给予</w:t>
            </w:r>
            <w:r>
              <w:rPr>
                <w:rFonts w:cs="Arial"/>
                <w:color w:val="000000"/>
              </w:rPr>
              <w:t>补贴</w:t>
            </w:r>
          </w:p>
        </w:tc>
      </w:tr>
    </w:tbl>
    <w:p>
      <w:pPr>
        <w:ind w:firstLine="980" w:firstLineChars="3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经办人</w:t>
      </w:r>
      <w:r>
        <w:rPr>
          <w:color w:val="000000"/>
          <w:sz w:val="28"/>
          <w:szCs w:val="28"/>
        </w:rPr>
        <w:t xml:space="preserve">: </w:t>
      </w:r>
      <w:r>
        <w:rPr>
          <w:rFonts w:hint="eastAsia"/>
          <w:color w:val="000000"/>
          <w:sz w:val="28"/>
          <w:szCs w:val="28"/>
        </w:rPr>
        <w:t>滕雪莲</w:t>
      </w:r>
      <w:r>
        <w:rPr>
          <w:color w:val="000000"/>
          <w:sz w:val="28"/>
          <w:szCs w:val="28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>联系电话：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025-83335968       传 真：</w:t>
      </w:r>
      <w:r>
        <w:rPr>
          <w:color w:val="000000"/>
          <w:sz w:val="28"/>
          <w:szCs w:val="28"/>
        </w:rPr>
        <w:t>83335496</w:t>
      </w:r>
    </w:p>
    <w:p>
      <w:pPr>
        <w:spacing w:line="58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580" w:lineRule="exac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连云港学校内涵发展“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5+2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”项目负责人专题研修班人员名单</w:t>
      </w:r>
    </w:p>
    <w:tbl>
      <w:tblPr>
        <w:tblStyle w:val="2"/>
        <w:tblW w:w="13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793"/>
        <w:gridCol w:w="1534"/>
        <w:gridCol w:w="410"/>
        <w:gridCol w:w="1031"/>
        <w:gridCol w:w="1904"/>
        <w:gridCol w:w="846"/>
        <w:gridCol w:w="2049"/>
        <w:gridCol w:w="389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tblHeader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bookmarkStart w:id="0" w:name="_GoBack" w:colFirst="9" w:colLast="9"/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拼音名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工作单位英文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民办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维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Chen Wei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1975.12.15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32070319751215151X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连云港高级中学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Senior High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柏业总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Bai Yezong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1980.04.28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320721198004282633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副书记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连云港市苍梧小学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Cangwu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1982.09.27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22038219820927161X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连云港市新海实验中学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Xinhai Experimental Middle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付兆坤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 Zhaokun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1981.11.26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320722198111263039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连云港市东海县青湖中心小学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Donghai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Qing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Central P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rimary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iao Xin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1971.05.15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320722197105154536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东海县培仁学校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Donghai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Peiren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Junior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Middle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苗宝石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Miao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aoshi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1980.12.30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320722198012304579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东海县白塔初级中学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Donghai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Baita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J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unior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iddle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刘洪军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Liu Hongjun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1975.06.19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320722197506196630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东海县温泉中学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Donghai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Wenquan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Middle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石桂珍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Shi Guizhen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1970.11.29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320722197011296023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江苏省东海高级中学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Donghai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Seni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High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9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黄刚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Huang Gang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1980.10.07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320721198010075614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连云港市马站中心小学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Mazhan Central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李宝会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 Baohui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1970.01.10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320721197001105696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连云港市柘汪中心小学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Lianyungang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Central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11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仲艳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Zhong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Yan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1974.08.08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320721197408085041    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连云港市赣榆实验幼儿园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GanYu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Experimental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Kindergarten 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12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Haijun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1983.10.02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32072119831002443x   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连云港市城南高级中学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an Senior High School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 Lian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ang City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13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马兆首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 Zhao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hou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3201.03.11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320723197511183216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灌云高级中学城西分校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Lianyungang Guanyun Senior Middle School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Chengxi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 Branch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孙雨雪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Sun Yuxue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1984.10.11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320723198410114646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灌云县新区实验小学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Guanyun New District Experimental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15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刘娅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Liu Ya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1980.01.28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320723198001284425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灌云县朝阳实验小学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Guanyun  Chaoyang Experimental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16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Zhang Jing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1973.07.06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320706197307060511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海州区教师发展中心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Haizhou District Teacher Development Center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陈嬿竹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Chen Yanzhu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1977.12.26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320705197712262524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连云港市大庆路小学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Lianyungang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Daqing Road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18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刘兴国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Liu Xingguo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1976.05.24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320723197605242037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连云港市苏光中心小学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Lianyungang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Suguang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Central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19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赵春丽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Zhao Chunli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1976.06.19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320705197606190846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连云港市郁林中学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Lianyungang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Yulin Middle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20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郁阳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Yang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1976.01.07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320704197601070048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连云港市猴嘴中心小学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Houzui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Central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21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夏心家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Xia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X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injia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1979.03.26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320703197903263017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连云港市院前小学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Pre-hospital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22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徐艳萍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Y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anping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1978.07.15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320703197807153520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连云港市云山小学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Lianyungang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Yun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han Primary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23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王唐平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Tangping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1971.12.13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320721197112135214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连云港外国语学校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Foreign Languages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24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吴知伟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Wu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Z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hiwei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1985.08.11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320705198508113518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连云港师范高等专科学校第二附属小学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NO.2 Primary School Affilated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 Lianyungang Normal College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25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穆维永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Mu Weiyong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1971.02.08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320721197102081232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江苏省海州高级中学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HaiZhou Senior High School，Jiang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 Province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26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瞿叶庭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Qu Yeting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华文仿宋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1984.10.18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320721198410183219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连云港市海州实验中学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Haizhou Experimental Middle School of Lianyungang City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王海芬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aifen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1974.11.15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320706197411150023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连云港师范高等专科学校第二附属小学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NO.2 Primary School Affilated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 Lianyungang Normal College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王盛济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Shengji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1973.08.16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320721197308162652 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江苏省赣榆高级中学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Ganyu Senier High School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胡宝娟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 Baojuan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1973.11.14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320703197311140523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副校长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连云港市墟沟中心小学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Lianyungang Xugou Primary School Education Group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王子源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Wang Ziyuan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1987.01.03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320706198701030534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江苏省海州高级中学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HaiZhou  Senior High School，JiangSu Province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否</w:t>
            </w:r>
          </w:p>
        </w:tc>
      </w:tr>
      <w:bookmarkEnd w:id="0"/>
    </w:tbl>
    <w:p>
      <w:pPr>
        <w:jc w:val="both"/>
        <w:rPr>
          <w:rFonts w:hint="eastAsia" w:ascii="宋体" w:hAnsi="宋体" w:cs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备注：民办院校老师将持因私护照出访，后续手续办理流程与公办学校有所不同，具体事宜另行通知。请各位老师仔细核对上述信息（包括英文），如果您是民办院校老师但并未标注，或者其他信息有误（单位名称必须与公章一致）请致电：025-83335</w:t>
      </w:r>
      <w:r>
        <w:rPr>
          <w:rFonts w:hint="eastAsia" w:ascii="宋体" w:hAnsi="宋体" w:cs="宋体"/>
          <w:lang w:val="en-US" w:eastAsia="zh-CN"/>
        </w:rPr>
        <w:t>968</w:t>
      </w:r>
      <w:r>
        <w:rPr>
          <w:rFonts w:hint="eastAsia" w:ascii="宋体" w:hAnsi="宋体" w:cs="宋体"/>
        </w:rPr>
        <w:t>。</w:t>
      </w:r>
    </w:p>
    <w:p/>
    <w:p/>
    <w:sectPr>
      <w:pgSz w:w="16838" w:h="11906" w:orient="landscape"/>
      <w:pgMar w:top="1200" w:right="1440" w:bottom="10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D37"/>
    <w:multiLevelType w:val="multilevel"/>
    <w:tmpl w:val="27521D3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761F3"/>
    <w:rsid w:val="048E45DE"/>
    <w:rsid w:val="0B744DD6"/>
    <w:rsid w:val="434470D7"/>
    <w:rsid w:val="437761F3"/>
    <w:rsid w:val="4CE208EB"/>
    <w:rsid w:val="505E3E6B"/>
    <w:rsid w:val="642D1326"/>
    <w:rsid w:val="64D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2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2019-09-24T01:57:00Z</dcterms:created>
  <dc:creator>是我。</dc:creator>
  <cp:lastModifiedBy>lemon</cp:lastModifiedBy>
  <dcterms:modified xsi:type="dcterms:W3CDTF">2019-09-27T00:55:18Z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